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A3676" w14:textId="7880C1B4" w:rsidR="00941A2F" w:rsidRPr="00941A2F" w:rsidRDefault="00941A2F" w:rsidP="0051146F">
      <w:pPr>
        <w:spacing w:before="0" w:after="0" w:line="360" w:lineRule="auto"/>
        <w:jc w:val="center"/>
        <w:rPr>
          <w:rFonts w:ascii="黑体" w:eastAsia="黑体" w:hAnsi="黑体"/>
          <w:b/>
          <w:color w:val="000000"/>
          <w:sz w:val="24"/>
          <w:szCs w:val="24"/>
        </w:rPr>
      </w:pPr>
      <w:r w:rsidRPr="00941A2F">
        <w:rPr>
          <w:rFonts w:ascii="黑体" w:eastAsia="黑体" w:hAnsi="黑体" w:hint="eastAsia"/>
          <w:b/>
          <w:color w:val="000000"/>
          <w:sz w:val="24"/>
          <w:szCs w:val="24"/>
        </w:rPr>
        <w:t>“基于数学思维培养的小、初、高一体化教学实践研究研讨会”</w:t>
      </w:r>
      <w:r w:rsidRPr="00941A2F">
        <w:rPr>
          <w:rFonts w:ascii="黑体" w:eastAsia="黑体" w:hAnsi="黑体" w:hint="eastAsia"/>
        </w:rPr>
        <w:t xml:space="preserve"> </w:t>
      </w:r>
      <w:r w:rsidRPr="00941A2F">
        <w:rPr>
          <w:rFonts w:ascii="黑体" w:eastAsia="黑体" w:hAnsi="黑体" w:hint="eastAsia"/>
          <w:b/>
          <w:color w:val="000000"/>
          <w:sz w:val="24"/>
          <w:szCs w:val="24"/>
        </w:rPr>
        <w:t>住宿参考信息</w:t>
      </w:r>
    </w:p>
    <w:p w14:paraId="038331AA" w14:textId="77777777" w:rsidR="00941A2F" w:rsidRDefault="00941A2F" w:rsidP="0051146F">
      <w:pPr>
        <w:spacing w:before="0" w:after="0" w:line="360" w:lineRule="auto"/>
        <w:jc w:val="center"/>
        <w:rPr>
          <w:rFonts w:ascii="宋体" w:eastAsia="宋体" w:hAnsi="宋体"/>
          <w:b/>
          <w:color w:val="000000"/>
          <w:sz w:val="24"/>
          <w:szCs w:val="24"/>
        </w:rPr>
      </w:pPr>
    </w:p>
    <w:p w14:paraId="0EB87F0F" w14:textId="65F6BED6" w:rsidR="00941A2F" w:rsidRDefault="00941A2F" w:rsidP="0051146F">
      <w:pPr>
        <w:spacing w:before="0" w:after="0" w:line="360" w:lineRule="auto"/>
        <w:jc w:val="left"/>
        <w:rPr>
          <w:rFonts w:ascii="宋体" w:eastAsia="宋体" w:hAnsi="宋体"/>
          <w:b/>
          <w:color w:val="000000"/>
          <w:sz w:val="21"/>
          <w:szCs w:val="21"/>
        </w:rPr>
      </w:pPr>
      <w:r w:rsidRPr="00941A2F">
        <w:rPr>
          <w:rFonts w:ascii="宋体" w:eastAsia="宋体" w:hAnsi="宋体" w:hint="eastAsia"/>
          <w:b/>
          <w:color w:val="000000"/>
          <w:sz w:val="21"/>
          <w:szCs w:val="21"/>
        </w:rPr>
        <w:t>(本次会议不集中安排住宿宾馆，参会老师可根据需求自行联系住宿</w:t>
      </w:r>
      <w:r>
        <w:rPr>
          <w:rFonts w:ascii="宋体" w:eastAsia="宋体" w:hAnsi="宋体" w:hint="eastAsia"/>
          <w:b/>
          <w:color w:val="000000"/>
          <w:sz w:val="21"/>
          <w:szCs w:val="21"/>
        </w:rPr>
        <w:t>。请</w:t>
      </w:r>
      <w:r w:rsidRPr="00941A2F">
        <w:rPr>
          <w:rFonts w:ascii="宋体" w:eastAsia="宋体" w:hAnsi="宋体" w:hint="eastAsia"/>
          <w:b/>
          <w:color w:val="000000"/>
          <w:sz w:val="21"/>
          <w:szCs w:val="21"/>
        </w:rPr>
        <w:t>提前预订住宿。)</w:t>
      </w:r>
    </w:p>
    <w:p w14:paraId="2A8DFA44" w14:textId="77777777" w:rsidR="00941A2F" w:rsidRDefault="00941A2F" w:rsidP="0051146F">
      <w:pPr>
        <w:spacing w:before="0" w:after="0" w:line="360" w:lineRule="auto"/>
        <w:jc w:val="left"/>
        <w:rPr>
          <w:rFonts w:ascii="宋体" w:eastAsia="宋体" w:hAnsi="宋体"/>
          <w:b/>
          <w:color w:val="000000"/>
          <w:sz w:val="21"/>
          <w:szCs w:val="21"/>
        </w:rPr>
      </w:pPr>
    </w:p>
    <w:p w14:paraId="04AF92C0" w14:textId="6DF040D6" w:rsidR="00E31FB9" w:rsidRPr="00C43088" w:rsidRDefault="00C43088" w:rsidP="0051146F">
      <w:pPr>
        <w:spacing w:before="0" w:after="0" w:line="360" w:lineRule="auto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会议地点</w:t>
      </w:r>
      <w:r w:rsidR="00E31FB9" w:rsidRPr="00C43088">
        <w:rPr>
          <w:rFonts w:ascii="宋体" w:eastAsia="宋体" w:hAnsi="宋体" w:hint="eastAsia"/>
          <w:b/>
          <w:color w:val="auto"/>
          <w:sz w:val="21"/>
          <w:szCs w:val="21"/>
        </w:rPr>
        <w:t>：北京景山学校（北京市东城区灯市口大街53号）</w:t>
      </w:r>
    </w:p>
    <w:p w14:paraId="70CED05A" w14:textId="7F2059DC" w:rsidR="00E31FB9" w:rsidRPr="00C43088" w:rsidRDefault="00E31FB9" w:rsidP="0051146F">
      <w:pPr>
        <w:spacing w:before="0" w:after="0" w:line="360" w:lineRule="auto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周边酒店信息：</w:t>
      </w:r>
    </w:p>
    <w:p w14:paraId="172437FF" w14:textId="4534E4B5" w:rsidR="00E31FB9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1.</w:t>
      </w:r>
      <w:r w:rsidR="00E31FB9" w:rsidRPr="00C43088">
        <w:rPr>
          <w:rFonts w:ascii="宋体" w:eastAsia="宋体" w:hAnsi="宋体" w:hint="eastAsia"/>
          <w:b/>
          <w:color w:val="auto"/>
          <w:sz w:val="21"/>
          <w:szCs w:val="21"/>
        </w:rPr>
        <w:t>桔子酒店（北京王府井点），双床参考价格718元/间</w:t>
      </w:r>
    </w:p>
    <w:p w14:paraId="45FDA73C" w14:textId="2A5FDC98" w:rsidR="00E31FB9" w:rsidRPr="00C43088" w:rsidRDefault="00E31FB9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地址：东城区灯市口大街57号（距离会议地点199米）</w:t>
      </w:r>
    </w:p>
    <w:p w14:paraId="3A9E789A" w14:textId="1936DD55" w:rsidR="00E31FB9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2.</w:t>
      </w:r>
      <w:r w:rsidR="00E31FB9" w:rsidRPr="00C43088">
        <w:rPr>
          <w:rFonts w:ascii="宋体" w:eastAsia="宋体" w:hAnsi="宋体" w:hint="eastAsia"/>
          <w:b/>
          <w:color w:val="auto"/>
          <w:sz w:val="21"/>
          <w:szCs w:val="21"/>
        </w:rPr>
        <w:t>速8酒店（北京王府井步行街灯市口点），双床参考价格559元/间</w:t>
      </w:r>
    </w:p>
    <w:p w14:paraId="30BCCA7A" w14:textId="6229FCF9" w:rsidR="00E31FB9" w:rsidRPr="00C43088" w:rsidRDefault="00E31FB9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地址：东城区灯市口大街57号（距离会议地点199米）</w:t>
      </w:r>
    </w:p>
    <w:p w14:paraId="078FD0C1" w14:textId="68D5B6BB" w:rsidR="00E31FB9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3.</w:t>
      </w:r>
      <w:r w:rsidR="00E31FB9" w:rsidRPr="00C43088">
        <w:rPr>
          <w:rFonts w:ascii="宋体" w:eastAsia="宋体" w:hAnsi="宋体" w:hint="eastAsia"/>
          <w:b/>
          <w:color w:val="auto"/>
          <w:sz w:val="21"/>
          <w:szCs w:val="21"/>
        </w:rPr>
        <w:t>国际艺苑大酒店</w:t>
      </w: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，双床参考价格593元/间</w:t>
      </w:r>
    </w:p>
    <w:p w14:paraId="55045D3E" w14:textId="7397E06B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地址：东城区王府井大街48号（距离会议地点308米）</w:t>
      </w:r>
    </w:p>
    <w:p w14:paraId="248962B5" w14:textId="69D00E41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4.天伦松鹤大饭店，双床参考价格636元/间</w:t>
      </w:r>
    </w:p>
    <w:p w14:paraId="26EF0F71" w14:textId="7E32DE3A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地址：东城区灯市口大街88号（距离会议地点189米）</w:t>
      </w:r>
    </w:p>
    <w:p w14:paraId="0084588D" w14:textId="6DBFCA26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5.天伦王朝酒店，双床参考价格845元/间</w:t>
      </w:r>
    </w:p>
    <w:p w14:paraId="6216E7AB" w14:textId="2B54432B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地址：东城区王府井大街50号（距离会议地点282米）</w:t>
      </w:r>
    </w:p>
    <w:p w14:paraId="5AA18D8E" w14:textId="71BAFB47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6.锦江之星（北京王府井步行街酒店），双床参考价格552元/间</w:t>
      </w:r>
    </w:p>
    <w:p w14:paraId="42154640" w14:textId="0F237DA1" w:rsidR="00C43088" w:rsidRP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 w:rsidRPr="00C43088">
        <w:rPr>
          <w:rFonts w:ascii="宋体" w:eastAsia="宋体" w:hAnsi="宋体" w:hint="eastAsia"/>
          <w:b/>
          <w:color w:val="auto"/>
          <w:sz w:val="21"/>
          <w:szCs w:val="21"/>
        </w:rPr>
        <w:t>地址：东城区灯市口大街57-3号（距离会议地点274米）</w:t>
      </w:r>
    </w:p>
    <w:p w14:paraId="553F0E63" w14:textId="523B53C2" w:rsidR="00C43088" w:rsidRDefault="00C43088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>
        <w:rPr>
          <w:rFonts w:ascii="宋体" w:eastAsia="宋体" w:hAnsi="宋体" w:hint="eastAsia"/>
          <w:b/>
          <w:color w:val="auto"/>
          <w:sz w:val="21"/>
          <w:szCs w:val="21"/>
        </w:rPr>
        <w:t>7.北京浪漫四季酒店（王府井大街协和医院店），双床参考价格</w:t>
      </w:r>
      <w:r w:rsidR="00AE277C">
        <w:rPr>
          <w:rFonts w:ascii="宋体" w:eastAsia="宋体" w:hAnsi="宋体" w:hint="eastAsia"/>
          <w:b/>
          <w:color w:val="auto"/>
          <w:sz w:val="21"/>
          <w:szCs w:val="21"/>
        </w:rPr>
        <w:t>415元/间</w:t>
      </w:r>
    </w:p>
    <w:p w14:paraId="49092D64" w14:textId="3FD347D3" w:rsidR="00AE277C" w:rsidRDefault="00AE277C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>
        <w:rPr>
          <w:rFonts w:ascii="宋体" w:eastAsia="宋体" w:hAnsi="宋体" w:hint="eastAsia"/>
          <w:b/>
          <w:color w:val="auto"/>
          <w:sz w:val="21"/>
          <w:szCs w:val="21"/>
        </w:rPr>
        <w:t>地址：东城区灯市口大街14号（距离会议地点169米）</w:t>
      </w:r>
    </w:p>
    <w:p w14:paraId="27773ED9" w14:textId="1F9EAC8D" w:rsidR="00AE277C" w:rsidRDefault="00AE277C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>
        <w:rPr>
          <w:rFonts w:ascii="宋体" w:eastAsia="宋体" w:hAnsi="宋体" w:hint="eastAsia"/>
          <w:b/>
          <w:color w:val="auto"/>
          <w:sz w:val="21"/>
          <w:szCs w:val="21"/>
        </w:rPr>
        <w:t>8.速8精哑店（柏树胡同店），双床参考价格497元/间</w:t>
      </w:r>
    </w:p>
    <w:p w14:paraId="254E61EF" w14:textId="4BB645B4" w:rsidR="00AE277C" w:rsidRDefault="00AE277C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>
        <w:rPr>
          <w:rFonts w:ascii="宋体" w:eastAsia="宋体" w:hAnsi="宋体" w:hint="eastAsia"/>
          <w:b/>
          <w:color w:val="auto"/>
          <w:sz w:val="21"/>
          <w:szCs w:val="21"/>
        </w:rPr>
        <w:t>地址：东城区王府井大街柏树胡同17号（距离会议地点378米）</w:t>
      </w:r>
    </w:p>
    <w:p w14:paraId="53FC345D" w14:textId="21436823" w:rsidR="00AE277C" w:rsidRDefault="00AE277C" w:rsidP="0051146F">
      <w:pPr>
        <w:spacing w:before="0" w:after="0" w:line="360" w:lineRule="auto"/>
        <w:ind w:firstLineChars="200" w:firstLine="422"/>
        <w:jc w:val="left"/>
        <w:rPr>
          <w:rFonts w:ascii="宋体" w:eastAsia="宋体" w:hAnsi="宋体"/>
          <w:b/>
          <w:color w:val="auto"/>
          <w:sz w:val="21"/>
          <w:szCs w:val="21"/>
        </w:rPr>
      </w:pPr>
      <w:r>
        <w:rPr>
          <w:rFonts w:ascii="宋体" w:eastAsia="宋体" w:hAnsi="宋体" w:hint="eastAsia"/>
          <w:b/>
          <w:color w:val="auto"/>
          <w:sz w:val="21"/>
          <w:szCs w:val="21"/>
        </w:rPr>
        <w:t>地图示意：</w:t>
      </w:r>
    </w:p>
    <w:p w14:paraId="3FF56D24" w14:textId="31FEDBC2" w:rsidR="00D61489" w:rsidRPr="00941A2F" w:rsidRDefault="0051146F" w:rsidP="0051146F">
      <w:pPr>
        <w:spacing w:line="360" w:lineRule="auto"/>
        <w:jc w:val="left"/>
        <w:rPr>
          <w:sz w:val="21"/>
          <w:szCs w:val="21"/>
        </w:rPr>
      </w:pPr>
      <w:bookmarkStart w:id="0" w:name="_GoBack"/>
      <w:r>
        <w:rPr>
          <w:noProof/>
          <w:sz w:val="21"/>
          <w:szCs w:val="21"/>
        </w:rPr>
        <w:drawing>
          <wp:anchor distT="0" distB="0" distL="114300" distR="114300" simplePos="0" relativeHeight="251658752" behindDoc="0" locked="0" layoutInCell="1" allowOverlap="1" wp14:anchorId="2C6FD950" wp14:editId="56F61F7D">
            <wp:simplePos x="0" y="0"/>
            <wp:positionH relativeFrom="column">
              <wp:posOffset>332740</wp:posOffset>
            </wp:positionH>
            <wp:positionV relativeFrom="paragraph">
              <wp:posOffset>51435</wp:posOffset>
            </wp:positionV>
            <wp:extent cx="2900363" cy="2543718"/>
            <wp:effectExtent l="0" t="0" r="0" b="9525"/>
            <wp:wrapNone/>
            <wp:docPr id="1" name="图片 1" descr="C:\Users\jsxx\Desktop\微信图片_202604211316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sxx\Desktop\微信图片_2026042113164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363" cy="254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61489" w:rsidRPr="00941A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21186" w14:textId="77777777" w:rsidR="00C77885" w:rsidRDefault="00C77885" w:rsidP="00E31FB9">
      <w:pPr>
        <w:spacing w:before="0" w:after="0"/>
      </w:pPr>
      <w:r>
        <w:separator/>
      </w:r>
    </w:p>
  </w:endnote>
  <w:endnote w:type="continuationSeparator" w:id="0">
    <w:p w14:paraId="175DAA14" w14:textId="77777777" w:rsidR="00C77885" w:rsidRDefault="00C77885" w:rsidP="00E31FB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DE9A93" w14:textId="77777777" w:rsidR="00C77885" w:rsidRDefault="00C77885" w:rsidP="00E31FB9">
      <w:pPr>
        <w:spacing w:before="0" w:after="0"/>
      </w:pPr>
      <w:r>
        <w:separator/>
      </w:r>
    </w:p>
  </w:footnote>
  <w:footnote w:type="continuationSeparator" w:id="0">
    <w:p w14:paraId="2AB76B24" w14:textId="77777777" w:rsidR="00C77885" w:rsidRDefault="00C77885" w:rsidP="00E31FB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A2F"/>
    <w:rsid w:val="0051146F"/>
    <w:rsid w:val="00941A2F"/>
    <w:rsid w:val="009A68F0"/>
    <w:rsid w:val="00AE277C"/>
    <w:rsid w:val="00BB676B"/>
    <w:rsid w:val="00C43088"/>
    <w:rsid w:val="00C77885"/>
    <w:rsid w:val="00D61489"/>
    <w:rsid w:val="00DC460D"/>
    <w:rsid w:val="00E31FB9"/>
    <w:rsid w:val="00ED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A431A"/>
  <w15:docId w15:val="{B6A6AB33-9A36-4A8A-AE8D-F07CDAAC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A2F"/>
    <w:pPr>
      <w:widowControl w:val="0"/>
      <w:spacing w:before="60" w:after="60"/>
      <w:jc w:val="both"/>
    </w:pPr>
    <w:rPr>
      <w:rFonts w:ascii="Arial" w:eastAsia="微软雅黑" w:hAnsi="Arial" w:cs="Arial"/>
      <w:color w:val="333333"/>
      <w:sz w:val="22"/>
    </w:rPr>
  </w:style>
  <w:style w:type="paragraph" w:styleId="1">
    <w:name w:val="heading 1"/>
    <w:basedOn w:val="a"/>
    <w:next w:val="a"/>
    <w:link w:val="10"/>
    <w:uiPriority w:val="9"/>
    <w:qFormat/>
    <w:rsid w:val="00941A2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1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1A2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1A2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1A2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1A2F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1A2F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1A2F"/>
    <w:pPr>
      <w:keepNext/>
      <w:keepLines/>
      <w:spacing w:before="0" w:after="0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1A2F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1A2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41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41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41A2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41A2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41A2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41A2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41A2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41A2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41A2F"/>
    <w:pPr>
      <w:spacing w:before="0"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41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1A2F"/>
    <w:pPr>
      <w:numPr>
        <w:ilvl w:val="1"/>
      </w:numPr>
      <w:spacing w:before="0"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41A2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1A2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</w:rPr>
  </w:style>
  <w:style w:type="character" w:customStyle="1" w:styleId="a8">
    <w:name w:val="引用 字符"/>
    <w:basedOn w:val="a0"/>
    <w:link w:val="a7"/>
    <w:uiPriority w:val="29"/>
    <w:rsid w:val="00941A2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1A2F"/>
    <w:pPr>
      <w:spacing w:before="0" w:after="0"/>
      <w:ind w:left="720"/>
      <w:contextualSpacing/>
    </w:pPr>
    <w:rPr>
      <w:rFonts w:asciiTheme="minorHAnsi" w:eastAsiaTheme="minorEastAsia" w:hAnsiTheme="minorHAnsi" w:cstheme="minorBidi"/>
      <w:color w:val="auto"/>
      <w:sz w:val="21"/>
    </w:rPr>
  </w:style>
  <w:style w:type="character" w:styleId="aa">
    <w:name w:val="Intense Emphasis"/>
    <w:basedOn w:val="a0"/>
    <w:uiPriority w:val="21"/>
    <w:qFormat/>
    <w:rsid w:val="00941A2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1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</w:rPr>
  </w:style>
  <w:style w:type="character" w:customStyle="1" w:styleId="ac">
    <w:name w:val="明显引用 字符"/>
    <w:basedOn w:val="a0"/>
    <w:link w:val="ab"/>
    <w:uiPriority w:val="30"/>
    <w:rsid w:val="00941A2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1A2F"/>
    <w:rPr>
      <w:b/>
      <w:bCs/>
      <w:smallCaps/>
      <w:color w:val="0F4761" w:themeColor="accent1" w:themeShade="BF"/>
      <w:spacing w:val="5"/>
    </w:rPr>
  </w:style>
  <w:style w:type="paragraph" w:styleId="ae">
    <w:name w:val="Balloon Text"/>
    <w:basedOn w:val="a"/>
    <w:link w:val="af"/>
    <w:uiPriority w:val="99"/>
    <w:semiHidden/>
    <w:unhideWhenUsed/>
    <w:rsid w:val="00E31FB9"/>
    <w:pPr>
      <w:spacing w:before="0" w:after="0"/>
    </w:pPr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FB9"/>
    <w:rPr>
      <w:rFonts w:ascii="Arial" w:eastAsia="微软雅黑" w:hAnsi="Arial" w:cs="Arial"/>
      <w:color w:val="333333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E31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E31FB9"/>
    <w:rPr>
      <w:rFonts w:ascii="Arial" w:eastAsia="微软雅黑" w:hAnsi="Arial" w:cs="Arial"/>
      <w:color w:val="333333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E31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E31FB9"/>
    <w:rPr>
      <w:rFonts w:ascii="Arial" w:eastAsia="微软雅黑" w:hAnsi="Arial" w:cs="Arial"/>
      <w:color w:val="33333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彦伟 王</dc:creator>
  <cp:lastModifiedBy>user</cp:lastModifiedBy>
  <cp:revision>3</cp:revision>
  <dcterms:created xsi:type="dcterms:W3CDTF">2026-04-21T05:18:00Z</dcterms:created>
  <dcterms:modified xsi:type="dcterms:W3CDTF">2026-04-28T01:35:00Z</dcterms:modified>
</cp:coreProperties>
</file>